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616"/>
        <w:tblW w:w="9209" w:type="dxa"/>
        <w:tblLayout w:type="fixed"/>
        <w:tblLook w:val="04A0" w:firstRow="1" w:lastRow="0" w:firstColumn="1" w:lastColumn="0" w:noHBand="0" w:noVBand="1"/>
      </w:tblPr>
      <w:tblGrid>
        <w:gridCol w:w="1793"/>
        <w:gridCol w:w="19"/>
        <w:gridCol w:w="7397"/>
      </w:tblGrid>
      <w:tr w:rsidR="006E7B9D" w14:paraId="47B2A4E3" w14:textId="77777777" w:rsidTr="00126C69">
        <w:trPr>
          <w:trHeight w:val="568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14:paraId="429ACBD1" w14:textId="0896736D" w:rsidR="006E7B9D" w:rsidRPr="007D6972" w:rsidRDefault="00126C69" w:rsidP="00126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Efekty uczenia się dla</w:t>
            </w:r>
            <w:r w:rsidR="006E37AE">
              <w:rPr>
                <w:rFonts w:cstheme="minorHAnsi"/>
                <w:sz w:val="24"/>
                <w:szCs w:val="24"/>
              </w:rPr>
              <w:t xml:space="preserve"> I stopnia</w:t>
            </w:r>
            <w:r w:rsidR="000B370A" w:rsidRPr="007D6972">
              <w:rPr>
                <w:rFonts w:cstheme="minorHAnsi"/>
                <w:sz w:val="24"/>
                <w:szCs w:val="24"/>
              </w:rPr>
              <w:t xml:space="preserve"> kierunku studiów: </w:t>
            </w:r>
            <w:r w:rsidR="000B370A" w:rsidRPr="007D6972">
              <w:rPr>
                <w:rFonts w:cstheme="minorHAnsi"/>
                <w:b/>
                <w:sz w:val="24"/>
                <w:szCs w:val="24"/>
              </w:rPr>
              <w:t>Technologia żywności i żywienie człowieka</w:t>
            </w:r>
          </w:p>
          <w:p w14:paraId="169A89D3" w14:textId="77777777" w:rsidR="001F44DD" w:rsidRPr="007D6972" w:rsidRDefault="001F44DD" w:rsidP="00126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6972">
              <w:rPr>
                <w:rFonts w:cstheme="minorHAnsi"/>
                <w:b/>
                <w:sz w:val="24"/>
                <w:szCs w:val="24"/>
              </w:rPr>
              <w:t>(</w:t>
            </w:r>
            <w:r w:rsidR="00102C9A" w:rsidRPr="007D6972">
              <w:rPr>
                <w:rFonts w:cstheme="minorHAnsi"/>
                <w:b/>
                <w:sz w:val="24"/>
                <w:szCs w:val="24"/>
              </w:rPr>
              <w:t>obowiązujące od</w:t>
            </w:r>
            <w:r w:rsidRPr="007D6972">
              <w:rPr>
                <w:rFonts w:cstheme="minorHAnsi"/>
                <w:b/>
                <w:sz w:val="24"/>
                <w:szCs w:val="24"/>
              </w:rPr>
              <w:t xml:space="preserve"> 2019-2020)</w:t>
            </w:r>
          </w:p>
          <w:p w14:paraId="47B2A4E2" w14:textId="1656AF94" w:rsidR="00102C9A" w:rsidRPr="007D6972" w:rsidRDefault="00102C9A" w:rsidP="00126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7B9D" w14:paraId="47B2A4F6" w14:textId="77777777" w:rsidTr="00510006">
        <w:trPr>
          <w:trHeight w:val="420"/>
        </w:trPr>
        <w:tc>
          <w:tcPr>
            <w:tcW w:w="1812" w:type="dxa"/>
            <w:gridSpan w:val="2"/>
            <w:shd w:val="clear" w:color="auto" w:fill="auto"/>
            <w:vAlign w:val="center"/>
          </w:tcPr>
          <w:p w14:paraId="47B2A4F4" w14:textId="77777777" w:rsidR="006E7B9D" w:rsidRPr="007D6972" w:rsidRDefault="006E7B9D" w:rsidP="000B370A">
            <w:pPr>
              <w:jc w:val="center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 w:rsidRPr="007D6972">
              <w:rPr>
                <w:rFonts w:cstheme="minorHAnsi"/>
                <w:i/>
                <w:sz w:val="24"/>
                <w:szCs w:val="24"/>
              </w:rPr>
              <w:t>Symbol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47B2A4F5" w14:textId="0AB705D8" w:rsidR="006E7B9D" w:rsidRPr="007D6972" w:rsidRDefault="00126C69" w:rsidP="00126C69">
            <w:pPr>
              <w:jc w:val="center"/>
              <w:rPr>
                <w:rFonts w:cstheme="minorHAnsi"/>
                <w:b/>
                <w:bCs/>
                <w:i/>
                <w:sz w:val="24"/>
                <w:szCs w:val="24"/>
                <w:highlight w:val="lightGray"/>
                <w:vertAlign w:val="superscript"/>
              </w:rPr>
            </w:pPr>
            <w:r w:rsidRPr="007D6972">
              <w:rPr>
                <w:rFonts w:cstheme="minorHAnsi"/>
                <w:b/>
                <w:bCs/>
                <w:i/>
                <w:sz w:val="24"/>
                <w:szCs w:val="24"/>
              </w:rPr>
              <w:t>Kierunkowe efekty uczenia się</w:t>
            </w:r>
            <w:r w:rsidR="007D6972">
              <w:rPr>
                <w:rFonts w:cstheme="minorHAnsi"/>
                <w:b/>
                <w:bCs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6E7B9D" w14:paraId="47B2A4F8" w14:textId="77777777" w:rsidTr="00126C69">
        <w:trPr>
          <w:trHeight w:val="393"/>
        </w:trPr>
        <w:tc>
          <w:tcPr>
            <w:tcW w:w="9209" w:type="dxa"/>
            <w:gridSpan w:val="3"/>
            <w:vAlign w:val="center"/>
          </w:tcPr>
          <w:p w14:paraId="47B2A4F7" w14:textId="77777777" w:rsidR="006E7B9D" w:rsidRPr="007D6972" w:rsidRDefault="006E7B9D" w:rsidP="00126C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b/>
                <w:sz w:val="24"/>
                <w:szCs w:val="24"/>
              </w:rPr>
              <w:t>WIEDZA</w:t>
            </w:r>
            <w:r w:rsidRPr="007D6972">
              <w:rPr>
                <w:rFonts w:cstheme="minorHAnsi"/>
                <w:sz w:val="24"/>
                <w:szCs w:val="24"/>
              </w:rPr>
              <w:t xml:space="preserve"> </w:t>
            </w:r>
            <w:r w:rsidR="00DA1156" w:rsidRPr="007D6972">
              <w:rPr>
                <w:rFonts w:cstheme="minorHAnsi"/>
                <w:sz w:val="24"/>
                <w:szCs w:val="24"/>
              </w:rPr>
              <w:t>–</w:t>
            </w:r>
            <w:r w:rsidRPr="007D6972">
              <w:rPr>
                <w:rFonts w:cstheme="minorHAnsi"/>
                <w:sz w:val="24"/>
                <w:szCs w:val="24"/>
              </w:rPr>
              <w:t xml:space="preserve"> </w:t>
            </w:r>
            <w:r w:rsidR="00DA1156" w:rsidRPr="007D6972">
              <w:rPr>
                <w:rFonts w:cstheme="minorHAnsi"/>
                <w:sz w:val="24"/>
                <w:szCs w:val="24"/>
              </w:rPr>
              <w:t>absolwent zna i rozumie:</w:t>
            </w:r>
          </w:p>
        </w:tc>
      </w:tr>
      <w:tr w:rsidR="00DA1156" w14:paraId="47B2A4FB" w14:textId="77777777" w:rsidTr="00126C69">
        <w:tc>
          <w:tcPr>
            <w:tcW w:w="1812" w:type="dxa"/>
            <w:gridSpan w:val="2"/>
          </w:tcPr>
          <w:p w14:paraId="47B2A4F9" w14:textId="2CDBD2EB" w:rsidR="00DA1156" w:rsidRPr="007D6972" w:rsidRDefault="00DA1156" w:rsidP="000B370A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AF192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670F68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_W01</w:t>
            </w:r>
          </w:p>
        </w:tc>
        <w:tc>
          <w:tcPr>
            <w:tcW w:w="7397" w:type="dxa"/>
          </w:tcPr>
          <w:p w14:paraId="47B2A4FA" w14:textId="77777777" w:rsidR="00DA1156" w:rsidRPr="007D6972" w:rsidRDefault="00DA1156" w:rsidP="004421EB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sz w:val="24"/>
                <w:szCs w:val="24"/>
              </w:rPr>
              <w:t xml:space="preserve">wiedzę w zakresie matematyki, fizyki, chemii ogólnej i organicznej, biologii i biochemii, </w:t>
            </w: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wiedzę ekonomiczną, prawną i społeczną</w:t>
            </w:r>
            <w:r w:rsidRPr="007D6972">
              <w:rPr>
                <w:rFonts w:eastAsia="MyriadPro-Regular" w:cstheme="minorHAnsi"/>
                <w:sz w:val="24"/>
                <w:szCs w:val="24"/>
              </w:rPr>
              <w:t xml:space="preserve"> dostosowaną do nauk o żywności i żywieniu</w:t>
            </w:r>
          </w:p>
        </w:tc>
      </w:tr>
      <w:tr w:rsidR="00DA1156" w14:paraId="47B2A4FE" w14:textId="77777777" w:rsidTr="00126C69">
        <w:tc>
          <w:tcPr>
            <w:tcW w:w="1812" w:type="dxa"/>
            <w:gridSpan w:val="2"/>
          </w:tcPr>
          <w:p w14:paraId="47B2A4FC" w14:textId="72C175BA" w:rsidR="00DA1156" w:rsidRPr="007D6972" w:rsidRDefault="00DA1156" w:rsidP="000B370A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670F68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670F68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_W02</w:t>
            </w:r>
          </w:p>
        </w:tc>
        <w:tc>
          <w:tcPr>
            <w:tcW w:w="7397" w:type="dxa"/>
          </w:tcPr>
          <w:p w14:paraId="47B2A4FD" w14:textId="77777777" w:rsidR="00DA1156" w:rsidRPr="007D6972" w:rsidRDefault="00DA1156" w:rsidP="002E2F92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współczesne problemy przetwórstwa żywności i żywienia człowieka, a także </w:t>
            </w:r>
            <w:r w:rsidRPr="007D6972">
              <w:rPr>
                <w:rFonts w:cstheme="minorHAnsi"/>
                <w:sz w:val="24"/>
                <w:szCs w:val="24"/>
              </w:rPr>
              <w:t>funkcjonowani</w:t>
            </w:r>
            <w:r w:rsidR="002E2F92" w:rsidRPr="007D6972">
              <w:rPr>
                <w:rFonts w:cstheme="minorHAnsi"/>
                <w:sz w:val="24"/>
                <w:szCs w:val="24"/>
              </w:rPr>
              <w:t>e</w:t>
            </w:r>
            <w:r w:rsidRPr="007D6972">
              <w:rPr>
                <w:rFonts w:cstheme="minorHAnsi"/>
                <w:sz w:val="24"/>
                <w:szCs w:val="24"/>
              </w:rPr>
              <w:t xml:space="preserve"> rynku żywności i usług żywieniowych</w:t>
            </w:r>
            <w:r w:rsidRPr="007D6972">
              <w:rPr>
                <w:rFonts w:eastAsia="MyriadPro-Regular" w:cstheme="minorHAnsi"/>
                <w:sz w:val="24"/>
                <w:szCs w:val="24"/>
              </w:rPr>
              <w:t xml:space="preserve"> oraz</w:t>
            </w:r>
            <w:r w:rsidR="00FD7529"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rolę</w:t>
            </w: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i znaczeni</w:t>
            </w:r>
            <w:r w:rsidR="002E2F92"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e</w:t>
            </w: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środowiska p</w:t>
            </w:r>
            <w:r w:rsidR="00FD7529"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rzyrodniczego, jego zagrożenia</w:t>
            </w:r>
            <w:r w:rsidR="002E2F92"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i ochronę</w:t>
            </w: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w społeczeństwie globalnym</w:t>
            </w:r>
          </w:p>
        </w:tc>
      </w:tr>
      <w:tr w:rsidR="00DA1156" w14:paraId="47B2A501" w14:textId="77777777" w:rsidTr="00126C69">
        <w:tc>
          <w:tcPr>
            <w:tcW w:w="1812" w:type="dxa"/>
            <w:gridSpan w:val="2"/>
          </w:tcPr>
          <w:p w14:paraId="47B2A4FF" w14:textId="4A14D45F" w:rsidR="00DA1156" w:rsidRPr="007D6972" w:rsidRDefault="00DA1156" w:rsidP="000B370A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670F68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670F68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_W03</w:t>
            </w:r>
          </w:p>
        </w:tc>
        <w:tc>
          <w:tcPr>
            <w:tcW w:w="7397" w:type="dxa"/>
          </w:tcPr>
          <w:p w14:paraId="47B2A500" w14:textId="77777777" w:rsidR="00DA1156" w:rsidRPr="007D6972" w:rsidRDefault="00AF35E5" w:rsidP="004421E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zasady stosowane w przetwórstwie żywności, dzięki którym produkt jest bezpieczny dla konsumenta</w:t>
            </w:r>
          </w:p>
        </w:tc>
      </w:tr>
      <w:tr w:rsidR="00DA1156" w14:paraId="47B2A504" w14:textId="77777777" w:rsidTr="00126C69">
        <w:tc>
          <w:tcPr>
            <w:tcW w:w="1812" w:type="dxa"/>
            <w:gridSpan w:val="2"/>
          </w:tcPr>
          <w:p w14:paraId="47B2A502" w14:textId="3A3EAE6C" w:rsidR="00DA1156" w:rsidRPr="007D6972" w:rsidRDefault="00DA1156" w:rsidP="000B370A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670F68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670F68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_W04</w:t>
            </w:r>
          </w:p>
        </w:tc>
        <w:tc>
          <w:tcPr>
            <w:tcW w:w="7397" w:type="dxa"/>
          </w:tcPr>
          <w:p w14:paraId="47B2A503" w14:textId="77777777" w:rsidR="00DA1156" w:rsidRPr="007D6972" w:rsidRDefault="00AF35E5" w:rsidP="00DF6FA8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 xml:space="preserve">właściwości typowych patogenów i mikroorganizmów powodujących psucie się żywności, ich najczęstsze pochodzenie i warunki, w których następuje ich rozwój </w:t>
            </w:r>
            <w:r w:rsidR="00DF6FA8" w:rsidRPr="007D6972">
              <w:rPr>
                <w:rFonts w:cstheme="minorHAnsi"/>
                <w:sz w:val="24"/>
                <w:szCs w:val="24"/>
              </w:rPr>
              <w:t xml:space="preserve">oraz </w:t>
            </w:r>
            <w:r w:rsidR="004421EB" w:rsidRPr="007D6972">
              <w:rPr>
                <w:rFonts w:cstheme="minorHAnsi"/>
                <w:sz w:val="24"/>
                <w:szCs w:val="24"/>
              </w:rPr>
              <w:t xml:space="preserve">znaczenie </w:t>
            </w:r>
            <w:r w:rsidR="00DF6FA8" w:rsidRPr="007D6972">
              <w:rPr>
                <w:rFonts w:cstheme="minorHAnsi"/>
                <w:sz w:val="24"/>
                <w:szCs w:val="24"/>
              </w:rPr>
              <w:t xml:space="preserve">mikrobiologii żywności </w:t>
            </w:r>
            <w:r w:rsidR="004421EB" w:rsidRPr="007D6972">
              <w:rPr>
                <w:rFonts w:cstheme="minorHAnsi"/>
                <w:sz w:val="24"/>
                <w:szCs w:val="24"/>
              </w:rPr>
              <w:t>w problemach zdrowia publicznego</w:t>
            </w:r>
          </w:p>
        </w:tc>
      </w:tr>
      <w:tr w:rsidR="0093055C" w14:paraId="47B2A507" w14:textId="77777777" w:rsidTr="00126C69">
        <w:tc>
          <w:tcPr>
            <w:tcW w:w="1812" w:type="dxa"/>
            <w:gridSpan w:val="2"/>
          </w:tcPr>
          <w:p w14:paraId="47B2A505" w14:textId="2D028732" w:rsidR="0093055C" w:rsidRPr="007D6972" w:rsidRDefault="0093055C" w:rsidP="000B370A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670F68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670F68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</w:t>
            </w:r>
            <w:r w:rsidR="004421EB" w:rsidRPr="007D6972">
              <w:rPr>
                <w:rFonts w:cstheme="minorHAnsi"/>
                <w:sz w:val="24"/>
                <w:szCs w:val="24"/>
              </w:rPr>
              <w:t>W05</w:t>
            </w:r>
          </w:p>
        </w:tc>
        <w:tc>
          <w:tcPr>
            <w:tcW w:w="7397" w:type="dxa"/>
          </w:tcPr>
          <w:p w14:paraId="47B2A506" w14:textId="77777777" w:rsidR="0093055C" w:rsidRPr="007D6972" w:rsidRDefault="0093055C" w:rsidP="007D3C2A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zasady i ograniczenia związane z utrwalaniem żywności (np. wpływ temperatury, pH, a</w:t>
            </w:r>
            <w:r w:rsidRPr="007D6972">
              <w:rPr>
                <w:rFonts w:cstheme="minorHAnsi"/>
                <w:sz w:val="24"/>
                <w:szCs w:val="24"/>
                <w:vertAlign w:val="subscript"/>
              </w:rPr>
              <w:t>w</w:t>
            </w:r>
            <w:r w:rsidRPr="007D6972">
              <w:rPr>
                <w:rFonts w:cstheme="minorHAnsi"/>
                <w:sz w:val="24"/>
                <w:szCs w:val="24"/>
              </w:rPr>
              <w:t xml:space="preserve">, „teoria płotków”, opakowanie) oraz wpływ metod utrwalania </w:t>
            </w:r>
            <w:r w:rsidR="000B370A" w:rsidRPr="007D6972">
              <w:rPr>
                <w:rFonts w:cstheme="minorHAnsi"/>
                <w:sz w:val="24"/>
                <w:szCs w:val="24"/>
              </w:rPr>
              <w:t xml:space="preserve">(np. pasteryzacja, peklowanie, solenie, kiszenie) </w:t>
            </w:r>
            <w:r w:rsidRPr="007D6972">
              <w:rPr>
                <w:rFonts w:cstheme="minorHAnsi"/>
                <w:sz w:val="24"/>
                <w:szCs w:val="24"/>
              </w:rPr>
              <w:t>na mikroorganizmy występujące w żyw</w:t>
            </w:r>
            <w:r w:rsidR="000B370A" w:rsidRPr="007D6972">
              <w:rPr>
                <w:rFonts w:cstheme="minorHAnsi"/>
                <w:sz w:val="24"/>
                <w:szCs w:val="24"/>
              </w:rPr>
              <w:t>ności i ich wpływ na trwałość i bezpieczeństwo żywności</w:t>
            </w:r>
          </w:p>
        </w:tc>
      </w:tr>
      <w:tr w:rsidR="0093055C" w14:paraId="47B2A50A" w14:textId="77777777" w:rsidTr="00126C69">
        <w:tc>
          <w:tcPr>
            <w:tcW w:w="1812" w:type="dxa"/>
            <w:gridSpan w:val="2"/>
          </w:tcPr>
          <w:p w14:paraId="47B2A508" w14:textId="54F15F3B" w:rsidR="0093055C" w:rsidRPr="007D6972" w:rsidRDefault="0093055C" w:rsidP="000B370A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</w:t>
            </w:r>
            <w:r w:rsidR="004421EB" w:rsidRPr="007D6972">
              <w:rPr>
                <w:rFonts w:cstheme="minorHAnsi"/>
                <w:sz w:val="24"/>
                <w:szCs w:val="24"/>
              </w:rPr>
              <w:t>W06</w:t>
            </w:r>
          </w:p>
        </w:tc>
        <w:tc>
          <w:tcPr>
            <w:tcW w:w="7397" w:type="dxa"/>
          </w:tcPr>
          <w:p w14:paraId="47B2A509" w14:textId="77777777" w:rsidR="0093055C" w:rsidRPr="007D6972" w:rsidRDefault="000B370A" w:rsidP="007D3C2A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zasady zarządzania jakością żywności na podstawie norm i przepisów prawa krajowego i międzynarodowego</w:t>
            </w:r>
          </w:p>
        </w:tc>
      </w:tr>
      <w:tr w:rsidR="00001F8F" w14:paraId="47B2A50D" w14:textId="77777777" w:rsidTr="00126C69">
        <w:tc>
          <w:tcPr>
            <w:tcW w:w="1812" w:type="dxa"/>
            <w:gridSpan w:val="2"/>
          </w:tcPr>
          <w:p w14:paraId="47B2A50B" w14:textId="1304D60A" w:rsidR="00001F8F" w:rsidRPr="007D6972" w:rsidRDefault="00001F8F" w:rsidP="00001F8F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_W07</w:t>
            </w:r>
          </w:p>
        </w:tc>
        <w:tc>
          <w:tcPr>
            <w:tcW w:w="7397" w:type="dxa"/>
          </w:tcPr>
          <w:p w14:paraId="47B2A50C" w14:textId="77777777" w:rsidR="00001F8F" w:rsidRPr="007D6972" w:rsidRDefault="00001F8F" w:rsidP="00001F8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podstawowe techniki analizy instrumentalnej i sensorycznej żywności</w:t>
            </w:r>
          </w:p>
        </w:tc>
      </w:tr>
      <w:tr w:rsidR="00001F8F" w14:paraId="47B2A510" w14:textId="77777777" w:rsidTr="00126C69">
        <w:tc>
          <w:tcPr>
            <w:tcW w:w="1812" w:type="dxa"/>
            <w:gridSpan w:val="2"/>
          </w:tcPr>
          <w:p w14:paraId="47B2A50E" w14:textId="794BC886" w:rsidR="00001F8F" w:rsidRPr="007D6972" w:rsidRDefault="00001F8F" w:rsidP="00001F8F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_W08</w:t>
            </w:r>
          </w:p>
        </w:tc>
        <w:tc>
          <w:tcPr>
            <w:tcW w:w="7397" w:type="dxa"/>
          </w:tcPr>
          <w:p w14:paraId="47B2A50F" w14:textId="77777777" w:rsidR="00001F8F" w:rsidRPr="007D6972" w:rsidRDefault="00001F8F" w:rsidP="00001F8F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chemiczne i biologiczne skażenie żywności oraz zagrożenie dla zdrowia ze strony substancji obcych, w tym dodatków do żywności i związków szkodliwych powstających podczas przetwarzania żywności</w:t>
            </w:r>
          </w:p>
        </w:tc>
      </w:tr>
      <w:tr w:rsidR="00001F8F" w14:paraId="47B2A513" w14:textId="77777777" w:rsidTr="00126C69">
        <w:tc>
          <w:tcPr>
            <w:tcW w:w="1812" w:type="dxa"/>
            <w:gridSpan w:val="2"/>
          </w:tcPr>
          <w:p w14:paraId="47B2A511" w14:textId="0C7068C9" w:rsidR="00001F8F" w:rsidRPr="007D6972" w:rsidRDefault="00001F8F" w:rsidP="00001F8F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_W09</w:t>
            </w:r>
          </w:p>
        </w:tc>
        <w:tc>
          <w:tcPr>
            <w:tcW w:w="7397" w:type="dxa"/>
          </w:tcPr>
          <w:p w14:paraId="47B2A512" w14:textId="77777777" w:rsidR="00001F8F" w:rsidRPr="007D6972" w:rsidRDefault="00001F8F" w:rsidP="00001F8F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główne reakcje chemiczne, od których zależy trwałość przechowalnicza żywności i zna sposoby ich kontroli</w:t>
            </w:r>
          </w:p>
        </w:tc>
      </w:tr>
      <w:tr w:rsidR="00001F8F" w14:paraId="47B2A516" w14:textId="77777777" w:rsidTr="00126C69">
        <w:tc>
          <w:tcPr>
            <w:tcW w:w="1812" w:type="dxa"/>
            <w:gridSpan w:val="2"/>
          </w:tcPr>
          <w:p w14:paraId="47B2A514" w14:textId="522E4652" w:rsidR="00001F8F" w:rsidRPr="007D6972" w:rsidRDefault="00001F8F" w:rsidP="00001F8F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_W10</w:t>
            </w:r>
          </w:p>
        </w:tc>
        <w:tc>
          <w:tcPr>
            <w:tcW w:w="7397" w:type="dxa"/>
          </w:tcPr>
          <w:p w14:paraId="47B2A515" w14:textId="77777777" w:rsidR="00001F8F" w:rsidRPr="007D6972" w:rsidRDefault="00B35F92" w:rsidP="00B35F92">
            <w:pPr>
              <w:spacing w:before="60" w:after="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wiedzę o budowie i funkcjonowaniu organizmu człowieka, jak również </w:t>
            </w:r>
            <w:r w:rsidR="00AF6998"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znaczenie </w:t>
            </w:r>
            <w:r w:rsidR="00001F8F" w:rsidRPr="007D6972">
              <w:rPr>
                <w:rFonts w:cstheme="minorHAnsi"/>
                <w:color w:val="000000" w:themeColor="text1"/>
                <w:sz w:val="24"/>
                <w:szCs w:val="24"/>
              </w:rPr>
              <w:t>żywienia oraz energii</w:t>
            </w:r>
            <w:r w:rsidR="00AF6998"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E2F92"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składników pokarmowych w</w:t>
            </w:r>
            <w:r w:rsidR="00001F8F"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jego prawidłowym działaniu </w:t>
            </w:r>
          </w:p>
        </w:tc>
      </w:tr>
      <w:tr w:rsidR="00001F8F" w14:paraId="47B2A519" w14:textId="77777777" w:rsidTr="00126C69">
        <w:tc>
          <w:tcPr>
            <w:tcW w:w="1812" w:type="dxa"/>
            <w:gridSpan w:val="2"/>
          </w:tcPr>
          <w:p w14:paraId="47B2A517" w14:textId="4965B7EB" w:rsidR="00001F8F" w:rsidRPr="007D6972" w:rsidRDefault="00001F8F" w:rsidP="00001F8F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_W11</w:t>
            </w:r>
          </w:p>
        </w:tc>
        <w:tc>
          <w:tcPr>
            <w:tcW w:w="7397" w:type="dxa"/>
          </w:tcPr>
          <w:p w14:paraId="47B2A518" w14:textId="77777777" w:rsidR="00001F8F" w:rsidRPr="007D6972" w:rsidRDefault="00001F8F" w:rsidP="00B35F92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color w:val="000000"/>
                <w:sz w:val="24"/>
                <w:szCs w:val="24"/>
              </w:rPr>
              <w:t xml:space="preserve">rolę składników odżywczych w </w:t>
            </w:r>
            <w:r w:rsidR="00B35F92" w:rsidRPr="007D6972">
              <w:rPr>
                <w:rFonts w:eastAsia="MyriadPro-Regular" w:cstheme="minorHAnsi"/>
                <w:color w:val="000000"/>
                <w:sz w:val="24"/>
                <w:szCs w:val="24"/>
              </w:rPr>
              <w:t xml:space="preserve">utrzymaniu zdrowia człowieka i </w:t>
            </w:r>
            <w:r w:rsidRPr="007D6972">
              <w:rPr>
                <w:rFonts w:eastAsia="MyriadPro-Regular" w:cstheme="minorHAnsi"/>
                <w:color w:val="000000"/>
                <w:sz w:val="24"/>
                <w:szCs w:val="24"/>
              </w:rPr>
              <w:t xml:space="preserve">wpływ spożywanych produktów na stan odżywienia oraz </w:t>
            </w:r>
            <w:r w:rsidRPr="007D6972">
              <w:rPr>
                <w:rFonts w:cstheme="minorHAnsi"/>
                <w:sz w:val="24"/>
                <w:szCs w:val="24"/>
              </w:rPr>
              <w:t>zasady racjonalnego żywienia różnych grup ludności i sposoby jego oceny na poziom</w:t>
            </w:r>
            <w:r w:rsidR="00574E9F" w:rsidRPr="007D6972">
              <w:rPr>
                <w:rFonts w:cstheme="minorHAnsi"/>
                <w:sz w:val="24"/>
                <w:szCs w:val="24"/>
              </w:rPr>
              <w:t>ie indywidualnym i populacyjnym</w:t>
            </w:r>
          </w:p>
        </w:tc>
      </w:tr>
      <w:tr w:rsidR="00684703" w14:paraId="47B2A51C" w14:textId="77777777" w:rsidTr="00126C69">
        <w:tc>
          <w:tcPr>
            <w:tcW w:w="1812" w:type="dxa"/>
            <w:gridSpan w:val="2"/>
          </w:tcPr>
          <w:p w14:paraId="47B2A51A" w14:textId="1C4BA55A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_W12</w:t>
            </w:r>
          </w:p>
        </w:tc>
        <w:tc>
          <w:tcPr>
            <w:tcW w:w="7397" w:type="dxa"/>
          </w:tcPr>
          <w:p w14:paraId="47B2A51B" w14:textId="77777777" w:rsidR="00684703" w:rsidRPr="007D6972" w:rsidRDefault="00684703" w:rsidP="00684703">
            <w:pPr>
              <w:spacing w:before="60" w:after="60"/>
              <w:jc w:val="both"/>
              <w:rPr>
                <w:rFonts w:eastAsia="MyriadPro-Regular" w:cstheme="minorHAnsi"/>
                <w:color w:val="000000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color w:val="000000"/>
                <w:sz w:val="24"/>
                <w:szCs w:val="24"/>
              </w:rPr>
              <w:t>wpływ procesów technologicznych na zachowanie składników odżywczych przetwarzanych produktów</w:t>
            </w:r>
          </w:p>
        </w:tc>
      </w:tr>
      <w:tr w:rsidR="00684703" w14:paraId="47B2A51F" w14:textId="77777777" w:rsidTr="00126C69">
        <w:tc>
          <w:tcPr>
            <w:tcW w:w="1812" w:type="dxa"/>
            <w:gridSpan w:val="2"/>
          </w:tcPr>
          <w:p w14:paraId="47B2A51D" w14:textId="3367824C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_W13</w:t>
            </w:r>
          </w:p>
        </w:tc>
        <w:tc>
          <w:tcPr>
            <w:tcW w:w="7397" w:type="dxa"/>
          </w:tcPr>
          <w:p w14:paraId="47B2A51E" w14:textId="77777777" w:rsidR="00684703" w:rsidRPr="007D6972" w:rsidRDefault="00684703" w:rsidP="0068470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rodzaje i źródła surowców stosowanych w przetwórstwie żywności oraz sposoby ich traktowania w czasie transportu i magazynowania</w:t>
            </w:r>
          </w:p>
        </w:tc>
      </w:tr>
      <w:tr w:rsidR="00684703" w14:paraId="47B2A522" w14:textId="77777777" w:rsidTr="00126C69">
        <w:tc>
          <w:tcPr>
            <w:tcW w:w="1812" w:type="dxa"/>
            <w:gridSpan w:val="2"/>
          </w:tcPr>
          <w:p w14:paraId="47B2A520" w14:textId="17C973DF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_W14</w:t>
            </w:r>
          </w:p>
        </w:tc>
        <w:tc>
          <w:tcPr>
            <w:tcW w:w="7397" w:type="dxa"/>
          </w:tcPr>
          <w:p w14:paraId="47B2A521" w14:textId="77777777" w:rsidR="00684703" w:rsidRPr="007D6972" w:rsidRDefault="00684703" w:rsidP="00684703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procesy jednostkowe stosowane w przetwórstwie żywności między innymi podstawowe prawa dotyczące ruchu płynów, wymiany ciepła i masy</w:t>
            </w:r>
          </w:p>
        </w:tc>
      </w:tr>
      <w:tr w:rsidR="00684703" w14:paraId="47B2A525" w14:textId="77777777" w:rsidTr="00126C69">
        <w:tc>
          <w:tcPr>
            <w:tcW w:w="1812" w:type="dxa"/>
            <w:gridSpan w:val="2"/>
          </w:tcPr>
          <w:p w14:paraId="47B2A523" w14:textId="36A5C17E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lastRenderedPageBreak/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_W15</w:t>
            </w:r>
          </w:p>
        </w:tc>
        <w:tc>
          <w:tcPr>
            <w:tcW w:w="7397" w:type="dxa"/>
          </w:tcPr>
          <w:p w14:paraId="47B2A524" w14:textId="77777777" w:rsidR="00684703" w:rsidRPr="007D6972" w:rsidRDefault="00684703" w:rsidP="00684703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zasady głównych operacji jednostkowych stosowanych w procesach przetwarzania żywności (np. chłodzenie, zamrażanie, suszenie, odparowanie, procesy membranowe)</w:t>
            </w:r>
          </w:p>
        </w:tc>
      </w:tr>
      <w:tr w:rsidR="00684703" w14:paraId="47B2A528" w14:textId="77777777" w:rsidTr="00126C69">
        <w:tc>
          <w:tcPr>
            <w:tcW w:w="1812" w:type="dxa"/>
            <w:gridSpan w:val="2"/>
          </w:tcPr>
          <w:p w14:paraId="47B2A526" w14:textId="433D5271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_W16</w:t>
            </w:r>
          </w:p>
        </w:tc>
        <w:tc>
          <w:tcPr>
            <w:tcW w:w="7397" w:type="dxa"/>
          </w:tcPr>
          <w:p w14:paraId="47B2A527" w14:textId="77777777" w:rsidR="00684703" w:rsidRPr="007D6972" w:rsidRDefault="00684703" w:rsidP="00C44CD5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procesy i efekty przetwarzania surowców roślinnych i zwierzęcych w przemyśle spożywczym i gastronomii</w:t>
            </w:r>
          </w:p>
        </w:tc>
      </w:tr>
      <w:tr w:rsidR="00684703" w14:paraId="47B2A52B" w14:textId="77777777" w:rsidTr="00126C69">
        <w:tc>
          <w:tcPr>
            <w:tcW w:w="1812" w:type="dxa"/>
            <w:gridSpan w:val="2"/>
          </w:tcPr>
          <w:p w14:paraId="47B2A529" w14:textId="1A670755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_W17</w:t>
            </w:r>
          </w:p>
        </w:tc>
        <w:tc>
          <w:tcPr>
            <w:tcW w:w="7397" w:type="dxa"/>
          </w:tcPr>
          <w:p w14:paraId="47B2A52A" w14:textId="77777777" w:rsidR="00684703" w:rsidRPr="007D6972" w:rsidRDefault="00684703" w:rsidP="00C44CD5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zasady wytwarzania fermentowanych produktów żywnościowych i wykorzystania enzymów w produkcji żywności</w:t>
            </w:r>
          </w:p>
        </w:tc>
      </w:tr>
      <w:tr w:rsidR="00684703" w14:paraId="47B2A52E" w14:textId="77777777" w:rsidTr="00126C69">
        <w:tc>
          <w:tcPr>
            <w:tcW w:w="1812" w:type="dxa"/>
            <w:gridSpan w:val="2"/>
          </w:tcPr>
          <w:p w14:paraId="47B2A52C" w14:textId="3C03108B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6787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6787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_W18</w:t>
            </w:r>
          </w:p>
        </w:tc>
        <w:tc>
          <w:tcPr>
            <w:tcW w:w="7397" w:type="dxa"/>
          </w:tcPr>
          <w:p w14:paraId="47B2A52D" w14:textId="77777777" w:rsidR="00684703" w:rsidRPr="007D6972" w:rsidRDefault="00684703" w:rsidP="00C44CD5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kluczowe zasady i praktyki stosowane dla opracowywania nowych produktów żywnościowych</w:t>
            </w:r>
          </w:p>
        </w:tc>
      </w:tr>
      <w:tr w:rsidR="00684703" w14:paraId="47B2A531" w14:textId="77777777" w:rsidTr="00126C69">
        <w:tc>
          <w:tcPr>
            <w:tcW w:w="1812" w:type="dxa"/>
            <w:gridSpan w:val="2"/>
          </w:tcPr>
          <w:p w14:paraId="47B2A52F" w14:textId="685BD972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E5F36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E5F36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_W19</w:t>
            </w:r>
          </w:p>
        </w:tc>
        <w:tc>
          <w:tcPr>
            <w:tcW w:w="7397" w:type="dxa"/>
          </w:tcPr>
          <w:p w14:paraId="47B2A530" w14:textId="77777777" w:rsidR="00684703" w:rsidRPr="007D6972" w:rsidRDefault="00684703" w:rsidP="0068470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charakterystykę i właściwości opakowań dla produktów żywnościowych i umie dobierać je do danego produktu</w:t>
            </w:r>
          </w:p>
        </w:tc>
      </w:tr>
      <w:tr w:rsidR="00684703" w14:paraId="47B2A534" w14:textId="77777777" w:rsidTr="00126C69">
        <w:tc>
          <w:tcPr>
            <w:tcW w:w="1812" w:type="dxa"/>
            <w:gridSpan w:val="2"/>
          </w:tcPr>
          <w:p w14:paraId="47B2A532" w14:textId="76F53373" w:rsidR="00684703" w:rsidRPr="007D6972" w:rsidRDefault="00684703" w:rsidP="00684703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E5F36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E5F36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_W20</w:t>
            </w:r>
          </w:p>
        </w:tc>
        <w:tc>
          <w:tcPr>
            <w:tcW w:w="7397" w:type="dxa"/>
          </w:tcPr>
          <w:p w14:paraId="47B2A533" w14:textId="77777777" w:rsidR="00684703" w:rsidRPr="007D6972" w:rsidRDefault="00684703" w:rsidP="00C44CD5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podstawy higieny produkcji i zasady mycia i dezynfekcji aparatów i pomieszczeń produkcyjnych oraz zasady użytkowania wody i gospodarki ściekami w zakładzie prze</w:t>
            </w:r>
            <w:r w:rsidR="002E2F92" w:rsidRPr="007D6972">
              <w:rPr>
                <w:rFonts w:cstheme="minorHAnsi"/>
                <w:sz w:val="24"/>
                <w:szCs w:val="24"/>
              </w:rPr>
              <w:t>twarzania żywności</w:t>
            </w:r>
          </w:p>
        </w:tc>
      </w:tr>
      <w:tr w:rsidR="000B370A" w14:paraId="47B2A537" w14:textId="77777777" w:rsidTr="00126C69">
        <w:trPr>
          <w:trHeight w:val="1476"/>
        </w:trPr>
        <w:tc>
          <w:tcPr>
            <w:tcW w:w="1812" w:type="dxa"/>
            <w:gridSpan w:val="2"/>
          </w:tcPr>
          <w:p w14:paraId="47B2A535" w14:textId="2B7E1A4B" w:rsidR="000B370A" w:rsidRPr="007D6972" w:rsidRDefault="002A3228" w:rsidP="000B370A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E5F36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E5F36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_W21</w:t>
            </w:r>
          </w:p>
        </w:tc>
        <w:tc>
          <w:tcPr>
            <w:tcW w:w="7397" w:type="dxa"/>
          </w:tcPr>
          <w:p w14:paraId="47B2A536" w14:textId="2C913041" w:rsidR="000B370A" w:rsidRPr="007D6972" w:rsidRDefault="000B370A" w:rsidP="002A3228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 xml:space="preserve">podstawowe przepisy i wymagania ustawowe </w:t>
            </w:r>
            <w:r w:rsidR="002A3228" w:rsidRPr="007D6972">
              <w:rPr>
                <w:rFonts w:cstheme="minorHAnsi"/>
                <w:sz w:val="24"/>
                <w:szCs w:val="24"/>
              </w:rPr>
              <w:t xml:space="preserve">oraz  krajowe i międzynarodowe organizacje odpowiedzialne za jakość i bezpieczeństwo </w:t>
            </w:r>
            <w:r w:rsidRPr="007D6972">
              <w:rPr>
                <w:rFonts w:cstheme="minorHAnsi"/>
                <w:sz w:val="24"/>
                <w:szCs w:val="24"/>
              </w:rPr>
              <w:t>produkcji żywności i jej wprowadzania na rynek oraz identyfikuje główne przepisy prawa, które maj</w:t>
            </w:r>
            <w:r w:rsidR="00653558" w:rsidRPr="007D6972">
              <w:rPr>
                <w:rFonts w:cstheme="minorHAnsi"/>
                <w:sz w:val="24"/>
                <w:szCs w:val="24"/>
              </w:rPr>
              <w:t>ą</w:t>
            </w:r>
            <w:r w:rsidRPr="007D6972">
              <w:rPr>
                <w:rFonts w:cstheme="minorHAnsi"/>
                <w:sz w:val="24"/>
                <w:szCs w:val="24"/>
              </w:rPr>
              <w:t xml:space="preserve"> wpływ na dany proces wytwarzania żywności</w:t>
            </w:r>
            <w:r w:rsidR="002A3228" w:rsidRPr="007D6972">
              <w:rPr>
                <w:rFonts w:cstheme="minorHAnsi"/>
                <w:sz w:val="24"/>
                <w:szCs w:val="24"/>
              </w:rPr>
              <w:t xml:space="preserve"> oraz zdrowie publiczne</w:t>
            </w:r>
          </w:p>
        </w:tc>
      </w:tr>
      <w:tr w:rsidR="002A3228" w14:paraId="47B2A53A" w14:textId="77777777" w:rsidTr="00126C69">
        <w:tc>
          <w:tcPr>
            <w:tcW w:w="1812" w:type="dxa"/>
            <w:gridSpan w:val="2"/>
          </w:tcPr>
          <w:p w14:paraId="47B2A538" w14:textId="0753662E" w:rsidR="002A3228" w:rsidRPr="007D6972" w:rsidRDefault="002A3228" w:rsidP="002A3228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E5F36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E5F36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_W22</w:t>
            </w:r>
          </w:p>
        </w:tc>
        <w:tc>
          <w:tcPr>
            <w:tcW w:w="7397" w:type="dxa"/>
          </w:tcPr>
          <w:p w14:paraId="47B2A539" w14:textId="77777777" w:rsidR="002A3228" w:rsidRPr="007D6972" w:rsidRDefault="002A3228" w:rsidP="002E2F92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color w:val="231F20"/>
                <w:sz w:val="24"/>
                <w:szCs w:val="24"/>
              </w:rPr>
              <w:t>podstawy prawne, organizację i podstawy zarządzania małym przedsiębiorstwem</w:t>
            </w:r>
          </w:p>
        </w:tc>
      </w:tr>
      <w:tr w:rsidR="002A3228" w14:paraId="47B2A53D" w14:textId="77777777" w:rsidTr="00126C69">
        <w:tc>
          <w:tcPr>
            <w:tcW w:w="1812" w:type="dxa"/>
            <w:gridSpan w:val="2"/>
          </w:tcPr>
          <w:p w14:paraId="47B2A53B" w14:textId="1EA200AE" w:rsidR="002A3228" w:rsidRPr="007D6972" w:rsidRDefault="002A3228" w:rsidP="002A3228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E5F36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9E5F36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_W23</w:t>
            </w:r>
          </w:p>
        </w:tc>
        <w:tc>
          <w:tcPr>
            <w:tcW w:w="7397" w:type="dxa"/>
          </w:tcPr>
          <w:p w14:paraId="47B2A53C" w14:textId="77777777" w:rsidR="002A3228" w:rsidRPr="007D6972" w:rsidRDefault="002A3228" w:rsidP="00C7778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techniki i narzędzia informatyczne</w:t>
            </w:r>
            <w:r w:rsidR="002E2F92" w:rsidRPr="007D6972">
              <w:rPr>
                <w:rFonts w:cstheme="minorHAnsi"/>
                <w:sz w:val="24"/>
                <w:szCs w:val="24"/>
              </w:rPr>
              <w:t>,</w:t>
            </w:r>
            <w:r w:rsidRPr="007D6972">
              <w:rPr>
                <w:rFonts w:cstheme="minorHAnsi"/>
                <w:sz w:val="24"/>
                <w:szCs w:val="24"/>
              </w:rPr>
              <w:t xml:space="preserve"> między innymi  zasady grafiki inżynierskiej, niezbędne do przygotowania tekstu,</w:t>
            </w:r>
            <w:r w:rsidR="00C7778D" w:rsidRPr="007D6972">
              <w:rPr>
                <w:rFonts w:cstheme="minorHAnsi"/>
                <w:sz w:val="24"/>
                <w:szCs w:val="24"/>
              </w:rPr>
              <w:t xml:space="preserve"> prezentacji,</w:t>
            </w:r>
            <w:r w:rsidRPr="007D6972">
              <w:rPr>
                <w:rFonts w:cstheme="minorHAnsi"/>
                <w:sz w:val="24"/>
                <w:szCs w:val="24"/>
              </w:rPr>
              <w:t xml:space="preserve"> arkusza kalkulacyjnego w zakresie niez</w:t>
            </w:r>
            <w:r w:rsidR="002E2F92" w:rsidRPr="007D6972">
              <w:rPr>
                <w:rFonts w:cstheme="minorHAnsi"/>
                <w:sz w:val="24"/>
                <w:szCs w:val="24"/>
              </w:rPr>
              <w:t>będnym dla kierunku kształcenia</w:t>
            </w:r>
          </w:p>
        </w:tc>
      </w:tr>
      <w:tr w:rsidR="002A3228" w14:paraId="47B2A540" w14:textId="77777777" w:rsidTr="00126C69">
        <w:tc>
          <w:tcPr>
            <w:tcW w:w="1812" w:type="dxa"/>
            <w:gridSpan w:val="2"/>
          </w:tcPr>
          <w:p w14:paraId="47B2A53E" w14:textId="1611D842" w:rsidR="002A3228" w:rsidRPr="007D6972" w:rsidRDefault="002A3228" w:rsidP="002A3228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9E5F36" w:rsidRPr="007D6972">
              <w:rPr>
                <w:rFonts w:cstheme="minorHAnsi"/>
                <w:sz w:val="24"/>
                <w:szCs w:val="24"/>
              </w:rPr>
              <w:t>Z</w:t>
            </w:r>
            <w:r w:rsidR="00C6556B" w:rsidRPr="007D6972">
              <w:rPr>
                <w:rFonts w:cstheme="minorHAnsi"/>
                <w:sz w:val="24"/>
                <w:szCs w:val="24"/>
              </w:rPr>
              <w:t>1A</w:t>
            </w:r>
            <w:r w:rsidRPr="007D6972">
              <w:rPr>
                <w:rFonts w:cstheme="minorHAnsi"/>
                <w:sz w:val="24"/>
                <w:szCs w:val="24"/>
              </w:rPr>
              <w:t>_W24</w:t>
            </w:r>
          </w:p>
        </w:tc>
        <w:tc>
          <w:tcPr>
            <w:tcW w:w="7397" w:type="dxa"/>
          </w:tcPr>
          <w:p w14:paraId="47B2A53F" w14:textId="77777777" w:rsidR="002A3228" w:rsidRPr="007D6972" w:rsidRDefault="002A3228" w:rsidP="002E2F92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podstawową budowę i zasady eksploatacji maszyn i urządzeń stosowanych w przet</w:t>
            </w:r>
            <w:r w:rsidR="002E2F92" w:rsidRPr="007D6972">
              <w:rPr>
                <w:rFonts w:cstheme="minorHAnsi"/>
                <w:sz w:val="24"/>
                <w:szCs w:val="24"/>
              </w:rPr>
              <w:t>wórstwie żywności i gastronomii</w:t>
            </w:r>
          </w:p>
        </w:tc>
      </w:tr>
      <w:tr w:rsidR="002A3228" w14:paraId="47B2A543" w14:textId="77777777" w:rsidTr="00126C69">
        <w:tc>
          <w:tcPr>
            <w:tcW w:w="1812" w:type="dxa"/>
            <w:gridSpan w:val="2"/>
          </w:tcPr>
          <w:p w14:paraId="47B2A541" w14:textId="6372DB1E" w:rsidR="002A3228" w:rsidRPr="007D6972" w:rsidRDefault="002A3228" w:rsidP="002A3228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C6556B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C6556B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_W25</w:t>
            </w:r>
          </w:p>
        </w:tc>
        <w:tc>
          <w:tcPr>
            <w:tcW w:w="7397" w:type="dxa"/>
          </w:tcPr>
          <w:p w14:paraId="47B2A542" w14:textId="77777777" w:rsidR="002A3228" w:rsidRPr="007D6972" w:rsidRDefault="002A3228" w:rsidP="00DF6FA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color w:val="231F20"/>
                <w:sz w:val="24"/>
                <w:szCs w:val="24"/>
              </w:rPr>
              <w:t>podstawowe pojęcia i zasady z zakresu ochrony</w:t>
            </w:r>
            <w:r w:rsidR="00DF6FA8" w:rsidRPr="007D6972">
              <w:rPr>
                <w:rFonts w:cstheme="minorHAnsi"/>
                <w:color w:val="231F20"/>
                <w:sz w:val="24"/>
                <w:szCs w:val="24"/>
              </w:rPr>
              <w:t xml:space="preserve"> własności przemysłowej</w:t>
            </w:r>
            <w:r w:rsidRPr="007D6972">
              <w:rPr>
                <w:rFonts w:cstheme="minorHAnsi"/>
                <w:color w:val="231F20"/>
                <w:sz w:val="24"/>
                <w:szCs w:val="24"/>
              </w:rPr>
              <w:t xml:space="preserve"> i prawa autorskiego i potrafi korzystać z</w:t>
            </w:r>
            <w:r w:rsidR="002E2F92" w:rsidRPr="007D6972">
              <w:rPr>
                <w:rFonts w:cstheme="minorHAnsi"/>
                <w:color w:val="231F20"/>
                <w:sz w:val="24"/>
                <w:szCs w:val="24"/>
              </w:rPr>
              <w:t xml:space="preserve"> zasobów informacji patentowej</w:t>
            </w:r>
          </w:p>
        </w:tc>
      </w:tr>
      <w:tr w:rsidR="002A3228" w14:paraId="47B2A546" w14:textId="77777777" w:rsidTr="00126C69">
        <w:tc>
          <w:tcPr>
            <w:tcW w:w="1812" w:type="dxa"/>
            <w:gridSpan w:val="2"/>
          </w:tcPr>
          <w:p w14:paraId="47B2A544" w14:textId="7F6F2518" w:rsidR="002A3228" w:rsidRPr="007D6972" w:rsidRDefault="002A3228" w:rsidP="002A32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C6556B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6556B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_W26</w:t>
            </w:r>
          </w:p>
        </w:tc>
        <w:tc>
          <w:tcPr>
            <w:tcW w:w="7397" w:type="dxa"/>
          </w:tcPr>
          <w:p w14:paraId="47B2A545" w14:textId="77777777" w:rsidR="002A3228" w:rsidRPr="007D6972" w:rsidRDefault="002A3228" w:rsidP="002E2F92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potrzeby kultury fizycznej i uprawiania sportu</w:t>
            </w:r>
          </w:p>
        </w:tc>
      </w:tr>
      <w:tr w:rsidR="00D91711" w14:paraId="47B2A548" w14:textId="77777777" w:rsidTr="00126C69">
        <w:tc>
          <w:tcPr>
            <w:tcW w:w="9209" w:type="dxa"/>
            <w:gridSpan w:val="3"/>
          </w:tcPr>
          <w:p w14:paraId="47B2A547" w14:textId="77777777" w:rsidR="00D91711" w:rsidRPr="007D6972" w:rsidRDefault="00D91711" w:rsidP="00D91711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b/>
                <w:sz w:val="24"/>
                <w:szCs w:val="24"/>
              </w:rPr>
              <w:t>UMIEJĘTNOŚCI</w:t>
            </w:r>
            <w:r w:rsidRPr="007D6972">
              <w:rPr>
                <w:rFonts w:cstheme="minorHAnsi"/>
                <w:sz w:val="24"/>
                <w:szCs w:val="24"/>
              </w:rPr>
              <w:t xml:space="preserve"> - absolwent potrafi:</w:t>
            </w:r>
          </w:p>
        </w:tc>
      </w:tr>
      <w:tr w:rsidR="00D91711" w:rsidRPr="0048093B" w14:paraId="47B2A54B" w14:textId="77777777" w:rsidTr="00126C69">
        <w:tc>
          <w:tcPr>
            <w:tcW w:w="1812" w:type="dxa"/>
            <w:gridSpan w:val="2"/>
            <w:vAlign w:val="center"/>
          </w:tcPr>
          <w:p w14:paraId="47B2A549" w14:textId="0794E12F" w:rsidR="00D91711" w:rsidRPr="007D6972" w:rsidRDefault="0048093B" w:rsidP="0048093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C6556B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C6556B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_U01</w:t>
            </w:r>
          </w:p>
        </w:tc>
        <w:tc>
          <w:tcPr>
            <w:tcW w:w="7397" w:type="dxa"/>
          </w:tcPr>
          <w:p w14:paraId="47B2A54A" w14:textId="77777777" w:rsidR="00D91711" w:rsidRPr="007D6972" w:rsidRDefault="00374E82" w:rsidP="0048093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wykorzystać posiadaną</w:t>
            </w:r>
            <w:r w:rsidR="00A84614" w:rsidRPr="007D6972">
              <w:rPr>
                <w:rFonts w:cstheme="minorHAnsi"/>
                <w:sz w:val="24"/>
                <w:szCs w:val="24"/>
              </w:rPr>
              <w:t xml:space="preserve"> wiedzę do rozwiązania problemu badawczego z zakresu żywności i żywienia, opracować wyniki i </w:t>
            </w:r>
            <w:r w:rsidR="00AB0909" w:rsidRPr="007D6972">
              <w:rPr>
                <w:rFonts w:cstheme="minorHAnsi"/>
                <w:sz w:val="24"/>
                <w:szCs w:val="24"/>
              </w:rPr>
              <w:t xml:space="preserve">syntetycznie </w:t>
            </w:r>
            <w:r w:rsidR="00A84614" w:rsidRPr="007D6972">
              <w:rPr>
                <w:rFonts w:cstheme="minorHAnsi"/>
                <w:sz w:val="24"/>
                <w:szCs w:val="24"/>
              </w:rPr>
              <w:t>przedstawić wnioski</w:t>
            </w:r>
          </w:p>
        </w:tc>
      </w:tr>
      <w:tr w:rsidR="00B462ED" w:rsidRPr="0048093B" w14:paraId="47B2A54E" w14:textId="77777777" w:rsidTr="00126C69">
        <w:tc>
          <w:tcPr>
            <w:tcW w:w="1812" w:type="dxa"/>
            <w:gridSpan w:val="2"/>
            <w:vAlign w:val="center"/>
          </w:tcPr>
          <w:p w14:paraId="47B2A54C" w14:textId="303FA09D" w:rsidR="00B462ED" w:rsidRPr="007D6972" w:rsidRDefault="00A84614" w:rsidP="0048093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C6556B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C6556B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_U02</w:t>
            </w:r>
          </w:p>
        </w:tc>
        <w:tc>
          <w:tcPr>
            <w:tcW w:w="7397" w:type="dxa"/>
          </w:tcPr>
          <w:p w14:paraId="47B2A54D" w14:textId="77777777" w:rsidR="00B462ED" w:rsidRPr="007D6972" w:rsidRDefault="00A84614" w:rsidP="00A84614">
            <w:pPr>
              <w:spacing w:before="60" w:after="60"/>
              <w:jc w:val="both"/>
              <w:rPr>
                <w:rFonts w:eastAsia="MyriadPro-Regular" w:cstheme="minorHAnsi"/>
                <w:color w:val="1A171B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stosować podstawowe technologie informatyczne w zakresie pozyskiwania i przetwarzania informacji, obliczeń statystycznych i inżynierskich, grafiki komputerowej i prezentacji audiowizualnych</w:t>
            </w:r>
          </w:p>
        </w:tc>
      </w:tr>
      <w:tr w:rsidR="00C807BB" w:rsidRPr="0048093B" w14:paraId="47B2A551" w14:textId="77777777" w:rsidTr="00126C69">
        <w:tc>
          <w:tcPr>
            <w:tcW w:w="1812" w:type="dxa"/>
            <w:gridSpan w:val="2"/>
          </w:tcPr>
          <w:p w14:paraId="47B2A54F" w14:textId="72B00626" w:rsidR="00C807BB" w:rsidRPr="007D6972" w:rsidRDefault="00A84614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_U03</w:t>
            </w:r>
          </w:p>
        </w:tc>
        <w:tc>
          <w:tcPr>
            <w:tcW w:w="7397" w:type="dxa"/>
          </w:tcPr>
          <w:p w14:paraId="47B2A550" w14:textId="77777777" w:rsidR="00C807BB" w:rsidRPr="007D6972" w:rsidRDefault="00C807BB" w:rsidP="00C807B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MyriadPro-Regular" w:cstheme="minorHAnsi"/>
                <w:color w:val="1A171B"/>
                <w:sz w:val="24"/>
                <w:szCs w:val="24"/>
              </w:rPr>
            </w:pPr>
            <w:r w:rsidRPr="007D6972">
              <w:rPr>
                <w:rFonts w:cstheme="minorHAnsi"/>
                <w:color w:val="231F20"/>
                <w:sz w:val="24"/>
                <w:szCs w:val="24"/>
              </w:rPr>
              <w:t>przygotować wystąpienia ustne i opracować typowe prace pisemne w języku polskim i języku obcym, uznawanym za podstawowy dla nauki o żywności i żywieniu, dotyczące zagadnień szczegółowych, pochodzących z różnych źródeł</w:t>
            </w:r>
            <w:r w:rsidR="009B064A" w:rsidRPr="007D6972">
              <w:rPr>
                <w:rFonts w:cstheme="minorHAnsi"/>
                <w:color w:val="231F20"/>
                <w:sz w:val="24"/>
                <w:szCs w:val="24"/>
              </w:rPr>
              <w:t xml:space="preserve"> i informacji, dokonać krytycznej oceny i analizy tych informacji</w:t>
            </w:r>
            <w:r w:rsidR="00C514FA" w:rsidRPr="007D6972">
              <w:rPr>
                <w:rFonts w:cstheme="minorHAnsi"/>
                <w:color w:val="231F20"/>
                <w:sz w:val="24"/>
                <w:szCs w:val="24"/>
              </w:rPr>
              <w:t>, brać udział w dyskusji</w:t>
            </w:r>
          </w:p>
        </w:tc>
      </w:tr>
      <w:tr w:rsidR="00C807BB" w:rsidRPr="0048093B" w14:paraId="47B2A554" w14:textId="77777777" w:rsidTr="00126C69">
        <w:tc>
          <w:tcPr>
            <w:tcW w:w="1812" w:type="dxa"/>
            <w:gridSpan w:val="2"/>
          </w:tcPr>
          <w:p w14:paraId="47B2A552" w14:textId="451CB359" w:rsidR="00C807BB" w:rsidRPr="007D6972" w:rsidRDefault="00A84614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_U04</w:t>
            </w:r>
          </w:p>
        </w:tc>
        <w:tc>
          <w:tcPr>
            <w:tcW w:w="7397" w:type="dxa"/>
          </w:tcPr>
          <w:p w14:paraId="47B2A553" w14:textId="77777777" w:rsidR="00C807BB" w:rsidRPr="007D6972" w:rsidRDefault="00FA54C7" w:rsidP="00FA54C7">
            <w:pPr>
              <w:spacing w:before="60" w:after="60"/>
              <w:jc w:val="both"/>
              <w:rPr>
                <w:rFonts w:eastAsia="MyriadPro-Regular" w:cstheme="minorHAnsi"/>
                <w:color w:val="1A171B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posługiwać się językiem obcym</w:t>
            </w:r>
            <w:r w:rsidR="00C807BB"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 w zakresie nauki o żywności i żywieniu, zgodnie z wymaganiami określonymi dla poziomu B2 Europejskiego Systemu Opisu Kształcenia Językowego</w:t>
            </w:r>
          </w:p>
        </w:tc>
      </w:tr>
      <w:tr w:rsidR="00C807BB" w:rsidRPr="0048093B" w14:paraId="47B2A557" w14:textId="77777777" w:rsidTr="00126C69">
        <w:tc>
          <w:tcPr>
            <w:tcW w:w="1812" w:type="dxa"/>
            <w:gridSpan w:val="2"/>
          </w:tcPr>
          <w:p w14:paraId="47B2A555" w14:textId="353314B4" w:rsidR="00C807BB" w:rsidRPr="007D6972" w:rsidRDefault="00A84614" w:rsidP="00C807BB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D6972">
              <w:rPr>
                <w:rFonts w:cstheme="minorHAnsi"/>
                <w:sz w:val="24"/>
                <w:szCs w:val="24"/>
              </w:rPr>
              <w:lastRenderedPageBreak/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_U05</w:t>
            </w:r>
          </w:p>
        </w:tc>
        <w:tc>
          <w:tcPr>
            <w:tcW w:w="7397" w:type="dxa"/>
          </w:tcPr>
          <w:p w14:paraId="47B2A556" w14:textId="77777777" w:rsidR="00370386" w:rsidRPr="007D6972" w:rsidRDefault="00370386" w:rsidP="001404A8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planować i organizować pracę indywidualną oraz w zespole</w:t>
            </w:r>
            <w:r w:rsidR="00584F82" w:rsidRPr="007D6972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 jak również </w:t>
            </w:r>
            <w:r w:rsidR="001404A8"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współdziałać z innymi 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w grupie </w:t>
            </w:r>
            <w:r w:rsidR="001404A8" w:rsidRPr="007D6972">
              <w:rPr>
                <w:rFonts w:cstheme="minorHAnsi"/>
                <w:color w:val="000000" w:themeColor="text1"/>
                <w:sz w:val="24"/>
                <w:szCs w:val="24"/>
              </w:rPr>
              <w:t>w ramach zespołów także interdyscyplinarnych,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D6972">
              <w:rPr>
                <w:rFonts w:eastAsia="MyriadPro-Regular" w:cstheme="minorHAnsi"/>
                <w:color w:val="000000" w:themeColor="text1"/>
                <w:sz w:val="24"/>
                <w:szCs w:val="24"/>
              </w:rPr>
              <w:t>jest świadomy odpowiedzialności za wspólnie realizowane zad</w:t>
            </w:r>
            <w:r w:rsidR="002F64B2" w:rsidRPr="007D6972">
              <w:rPr>
                <w:rFonts w:eastAsia="MyriadPro-Regular" w:cstheme="minorHAnsi"/>
                <w:color w:val="000000" w:themeColor="text1"/>
                <w:sz w:val="24"/>
                <w:szCs w:val="24"/>
              </w:rPr>
              <w:t>ania</w:t>
            </w:r>
          </w:p>
        </w:tc>
      </w:tr>
      <w:tr w:rsidR="00C807BB" w:rsidRPr="0048093B" w14:paraId="47B2A55A" w14:textId="77777777" w:rsidTr="00126C69">
        <w:tc>
          <w:tcPr>
            <w:tcW w:w="1812" w:type="dxa"/>
            <w:gridSpan w:val="2"/>
          </w:tcPr>
          <w:p w14:paraId="47B2A558" w14:textId="6813E672" w:rsidR="00C807BB" w:rsidRPr="007D6972" w:rsidRDefault="00A84614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_U06</w:t>
            </w:r>
          </w:p>
        </w:tc>
        <w:tc>
          <w:tcPr>
            <w:tcW w:w="7397" w:type="dxa"/>
          </w:tcPr>
          <w:p w14:paraId="47B2A559" w14:textId="77777777" w:rsidR="00C807BB" w:rsidRPr="007D6972" w:rsidRDefault="00C807BB" w:rsidP="00C807B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wykryć i określić liczebność typowych mikroorganizmów powodujących psucie się żywności,</w:t>
            </w:r>
            <w:r w:rsidR="00584F82" w:rsidRPr="007D6972">
              <w:rPr>
                <w:rFonts w:cstheme="minorHAnsi"/>
                <w:sz w:val="24"/>
                <w:szCs w:val="24"/>
              </w:rPr>
              <w:t xml:space="preserve"> a także patogenów i ich toksyn</w:t>
            </w:r>
          </w:p>
        </w:tc>
      </w:tr>
      <w:tr w:rsidR="00C807BB" w:rsidRPr="0048093B" w14:paraId="47B2A55D" w14:textId="77777777" w:rsidTr="00126C69">
        <w:tc>
          <w:tcPr>
            <w:tcW w:w="1812" w:type="dxa"/>
            <w:gridSpan w:val="2"/>
          </w:tcPr>
          <w:p w14:paraId="47B2A55B" w14:textId="0BC71199" w:rsidR="00C807BB" w:rsidRPr="007D6972" w:rsidRDefault="00A84614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_U07</w:t>
            </w:r>
          </w:p>
        </w:tc>
        <w:tc>
          <w:tcPr>
            <w:tcW w:w="7397" w:type="dxa"/>
          </w:tcPr>
          <w:p w14:paraId="47B2A55C" w14:textId="77777777" w:rsidR="00C807BB" w:rsidRPr="007D6972" w:rsidRDefault="00C807BB" w:rsidP="00B462ED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wskazać potencjalne, krytyczne punkty kontrolne w</w:t>
            </w:r>
            <w:r w:rsidR="00F47785" w:rsidRPr="007D6972">
              <w:rPr>
                <w:rFonts w:cstheme="minorHAnsi"/>
                <w:sz w:val="24"/>
                <w:szCs w:val="24"/>
              </w:rPr>
              <w:t xml:space="preserve"> wybranym procesie produkcyjnym</w:t>
            </w:r>
            <w:r w:rsidR="00B462ED" w:rsidRPr="007D6972">
              <w:rPr>
                <w:rFonts w:cstheme="minorHAnsi"/>
                <w:sz w:val="24"/>
                <w:szCs w:val="24"/>
              </w:rPr>
              <w:t>, wybrać i zastosować odpowiednią metodę analizy w celu rozwiązania określonego problemu związanego z żywnością i żywieniem</w:t>
            </w:r>
          </w:p>
        </w:tc>
      </w:tr>
      <w:tr w:rsidR="00146869" w:rsidRPr="0048093B" w14:paraId="47B2A561" w14:textId="77777777" w:rsidTr="00274B95">
        <w:trPr>
          <w:trHeight w:val="1284"/>
        </w:trPr>
        <w:tc>
          <w:tcPr>
            <w:tcW w:w="1812" w:type="dxa"/>
            <w:gridSpan w:val="2"/>
          </w:tcPr>
          <w:p w14:paraId="47B2A55E" w14:textId="289A31C9" w:rsidR="00146869" w:rsidRPr="007D6972" w:rsidRDefault="00146869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 xml:space="preserve"> 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_U08</w:t>
            </w:r>
          </w:p>
          <w:p w14:paraId="47B2A55F" w14:textId="77777777" w:rsidR="00146869" w:rsidRPr="007D6972" w:rsidRDefault="00146869" w:rsidP="00274B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97" w:type="dxa"/>
          </w:tcPr>
          <w:p w14:paraId="47B2A560" w14:textId="77777777" w:rsidR="00146869" w:rsidRPr="007D6972" w:rsidRDefault="00146869" w:rsidP="00146869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posługiwać się podstawowym sprzętem laboratoryjnym, jak i przygotować próbki do badań zgodnie z zasadami analizy, stosować zasady bezpieczeństwa pracy i dobrych praktyk w laboratorium analitycznym i w zakładzie przemysłowym</w:t>
            </w:r>
          </w:p>
        </w:tc>
      </w:tr>
      <w:tr w:rsidR="00C807BB" w:rsidRPr="0048093B" w14:paraId="47B2A564" w14:textId="77777777" w:rsidTr="00126C69">
        <w:tc>
          <w:tcPr>
            <w:tcW w:w="1812" w:type="dxa"/>
            <w:gridSpan w:val="2"/>
          </w:tcPr>
          <w:p w14:paraId="47B2A562" w14:textId="094FCBB9" w:rsidR="00C807BB" w:rsidRPr="007D6972" w:rsidRDefault="00146869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_U09</w:t>
            </w:r>
          </w:p>
        </w:tc>
        <w:tc>
          <w:tcPr>
            <w:tcW w:w="7397" w:type="dxa"/>
          </w:tcPr>
          <w:p w14:paraId="47B2A563" w14:textId="77777777" w:rsidR="00C807BB" w:rsidRPr="007D6972" w:rsidRDefault="00C807BB" w:rsidP="00584F82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wykonać  ogólną analizę składu i podstawowych cech fizycznych, ocenić właściwości sensoryczne produktu żywnościowego</w:t>
            </w:r>
            <w:r w:rsidR="00584F82" w:rsidRPr="007D6972">
              <w:rPr>
                <w:rFonts w:cstheme="minorHAnsi"/>
                <w:sz w:val="24"/>
                <w:szCs w:val="24"/>
              </w:rPr>
              <w:t xml:space="preserve">, </w:t>
            </w:r>
            <w:r w:rsidR="00FA54C7" w:rsidRPr="007D6972">
              <w:rPr>
                <w:rFonts w:cstheme="minorHAnsi"/>
                <w:sz w:val="24"/>
                <w:szCs w:val="24"/>
              </w:rPr>
              <w:t>jak i</w:t>
            </w:r>
            <w:r w:rsidRPr="007D6972">
              <w:rPr>
                <w:rFonts w:cstheme="minorHAnsi"/>
                <w:sz w:val="24"/>
                <w:szCs w:val="24"/>
              </w:rPr>
              <w:t xml:space="preserve">  dokonać analizy zawartości wybranych zaniec</w:t>
            </w:r>
            <w:r w:rsidR="00FA54C7" w:rsidRPr="007D6972">
              <w:rPr>
                <w:rFonts w:cstheme="minorHAnsi"/>
                <w:sz w:val="24"/>
                <w:szCs w:val="24"/>
              </w:rPr>
              <w:t xml:space="preserve">zyszczeń chemicznych w żywności oraz </w:t>
            </w:r>
            <w:r w:rsidR="00FA54C7" w:rsidRPr="007D697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FA54C7" w:rsidRPr="007D6972">
              <w:rPr>
                <w:rFonts w:cstheme="minorHAnsi"/>
                <w:color w:val="000000" w:themeColor="text1"/>
                <w:sz w:val="24"/>
                <w:szCs w:val="24"/>
              </w:rPr>
              <w:t>rzetelnie informować społeczeństwo o jakości żywności i zasadach prawidłowego żywienia</w:t>
            </w:r>
          </w:p>
        </w:tc>
      </w:tr>
      <w:tr w:rsidR="00C807BB" w:rsidRPr="0048093B" w14:paraId="47B2A567" w14:textId="77777777" w:rsidTr="00126C69">
        <w:tc>
          <w:tcPr>
            <w:tcW w:w="1812" w:type="dxa"/>
            <w:gridSpan w:val="2"/>
          </w:tcPr>
          <w:p w14:paraId="47B2A565" w14:textId="721A6CDA" w:rsidR="00C807BB" w:rsidRPr="007D6972" w:rsidRDefault="00146869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_U10</w:t>
            </w:r>
          </w:p>
        </w:tc>
        <w:tc>
          <w:tcPr>
            <w:tcW w:w="7397" w:type="dxa"/>
          </w:tcPr>
          <w:p w14:paraId="47B2A566" w14:textId="77777777" w:rsidR="00C807BB" w:rsidRPr="007D6972" w:rsidRDefault="00C807BB" w:rsidP="00C807B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sporządzić, opisać liczbowo i przeanalizować bilans materiałowy i energetyczny wskazanego procesu przetwarzania żywności</w:t>
            </w:r>
          </w:p>
        </w:tc>
      </w:tr>
      <w:tr w:rsidR="00C807BB" w:rsidRPr="0048093B" w14:paraId="47B2A56A" w14:textId="77777777" w:rsidTr="00126C69">
        <w:tc>
          <w:tcPr>
            <w:tcW w:w="1812" w:type="dxa"/>
            <w:gridSpan w:val="2"/>
          </w:tcPr>
          <w:p w14:paraId="47B2A568" w14:textId="617A2FBE" w:rsidR="00C807BB" w:rsidRPr="007D6972" w:rsidRDefault="00146869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FC62C3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_U11</w:t>
            </w:r>
          </w:p>
        </w:tc>
        <w:tc>
          <w:tcPr>
            <w:tcW w:w="7397" w:type="dxa"/>
          </w:tcPr>
          <w:p w14:paraId="47B2A569" w14:textId="77777777" w:rsidR="00C807BB" w:rsidRPr="007D6972" w:rsidRDefault="00C807BB" w:rsidP="00C807B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stosować zasady rachunkowości i dokumentowania procesów gospodarczych</w:t>
            </w:r>
          </w:p>
        </w:tc>
      </w:tr>
      <w:tr w:rsidR="00C807BB" w:rsidRPr="0048093B" w14:paraId="47B2A56D" w14:textId="77777777" w:rsidTr="00126C69">
        <w:tc>
          <w:tcPr>
            <w:tcW w:w="1812" w:type="dxa"/>
            <w:gridSpan w:val="2"/>
          </w:tcPr>
          <w:p w14:paraId="47B2A56B" w14:textId="26E0CB15" w:rsidR="00C807BB" w:rsidRPr="007D6972" w:rsidRDefault="00146869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FC62C3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_U12</w:t>
            </w:r>
          </w:p>
        </w:tc>
        <w:tc>
          <w:tcPr>
            <w:tcW w:w="7397" w:type="dxa"/>
          </w:tcPr>
          <w:p w14:paraId="47B2A56C" w14:textId="77777777" w:rsidR="00C807BB" w:rsidRPr="007D6972" w:rsidRDefault="00C807BB" w:rsidP="00C807B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użytkować aparaturę kontrolno-pomiarową stos</w:t>
            </w:r>
            <w:r w:rsidR="00584F82" w:rsidRPr="007D6972">
              <w:rPr>
                <w:rFonts w:cstheme="minorHAnsi"/>
                <w:sz w:val="24"/>
                <w:szCs w:val="24"/>
              </w:rPr>
              <w:t>owaną w procesach przemysłowych</w:t>
            </w:r>
          </w:p>
        </w:tc>
      </w:tr>
      <w:tr w:rsidR="00C807BB" w:rsidRPr="0048093B" w14:paraId="47B2A570" w14:textId="77777777" w:rsidTr="00126C69">
        <w:tc>
          <w:tcPr>
            <w:tcW w:w="1812" w:type="dxa"/>
            <w:gridSpan w:val="2"/>
          </w:tcPr>
          <w:p w14:paraId="47B2A56E" w14:textId="253C2FF3" w:rsidR="00C807BB" w:rsidRPr="007D6972" w:rsidRDefault="00146869" w:rsidP="00C807BB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sz w:val="24"/>
                <w:szCs w:val="24"/>
              </w:rPr>
              <w:t>Z</w:t>
            </w:r>
            <w:r w:rsidRPr="007D6972">
              <w:rPr>
                <w:rFonts w:cstheme="minorHAnsi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sz w:val="24"/>
                <w:szCs w:val="24"/>
              </w:rPr>
              <w:t>A</w:t>
            </w:r>
            <w:r w:rsidRPr="007D6972">
              <w:rPr>
                <w:rFonts w:cstheme="minorHAnsi"/>
                <w:sz w:val="24"/>
                <w:szCs w:val="24"/>
              </w:rPr>
              <w:t>_U13</w:t>
            </w:r>
          </w:p>
        </w:tc>
        <w:tc>
          <w:tcPr>
            <w:tcW w:w="7397" w:type="dxa"/>
          </w:tcPr>
          <w:p w14:paraId="47B2A56F" w14:textId="77777777" w:rsidR="00C807BB" w:rsidRPr="007D6972" w:rsidRDefault="00C807BB" w:rsidP="00C807BB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sformułować zadanie inżynierskie o charakterze praktycznym dotyczące funkcjonowania przedsiębiorstwa produkującego żywność lub zakładu żywienia zbiorowego, projektowania nowego produktu żywnościowego, technologii jego wytwarzania i działań marketingowych oraz zarządzania jakością produktu i systemami żywienia zbiorowego</w:t>
            </w:r>
          </w:p>
        </w:tc>
      </w:tr>
      <w:tr w:rsidR="00D91711" w:rsidRPr="0048093B" w14:paraId="47B2A573" w14:textId="77777777" w:rsidTr="00126C69">
        <w:tc>
          <w:tcPr>
            <w:tcW w:w="1812" w:type="dxa"/>
            <w:gridSpan w:val="2"/>
          </w:tcPr>
          <w:p w14:paraId="47B2A571" w14:textId="45E03EAD" w:rsidR="00D91711" w:rsidRPr="007D6972" w:rsidRDefault="00146869" w:rsidP="00D917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_U14</w:t>
            </w:r>
          </w:p>
        </w:tc>
        <w:tc>
          <w:tcPr>
            <w:tcW w:w="7397" w:type="dxa"/>
          </w:tcPr>
          <w:p w14:paraId="47B2A572" w14:textId="77777777" w:rsidR="00D91711" w:rsidRPr="007D6972" w:rsidRDefault="00C52293" w:rsidP="000E6ECE">
            <w:pPr>
              <w:spacing w:before="60" w:after="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samodzielnie planować</w:t>
            </w:r>
            <w:r w:rsidR="000E6ECE"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 ciągłe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E6ECE" w:rsidRPr="007D6972">
              <w:rPr>
                <w:rFonts w:cstheme="minorHAnsi"/>
                <w:color w:val="000000" w:themeColor="text1"/>
                <w:sz w:val="24"/>
                <w:szCs w:val="24"/>
              </w:rPr>
              <w:t>dokształcanie się i podnoszenie kwalifikacji zawodowych jak również</w:t>
            </w: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dostrze</w:t>
            </w:r>
            <w:r w:rsidR="000E6ECE"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c</w:t>
            </w: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różnic</w:t>
            </w:r>
            <w:r w:rsidR="000E6ECE"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e</w:t>
            </w: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pomiędzy możliwością </w:t>
            </w:r>
            <w:r w:rsidR="000E6ECE"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 xml:space="preserve"> </w:t>
            </w: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bezpośredniego zatrudnienia po ukończeniu studiów I stopnia i kontynuowaniem kształcenia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5207" w:rsidRPr="0048093B" w14:paraId="47B2A576" w14:textId="77777777" w:rsidTr="00126C69">
        <w:tc>
          <w:tcPr>
            <w:tcW w:w="1812" w:type="dxa"/>
            <w:gridSpan w:val="2"/>
          </w:tcPr>
          <w:p w14:paraId="47B2A574" w14:textId="03461846" w:rsidR="00365207" w:rsidRPr="007D6972" w:rsidRDefault="00146869" w:rsidP="00D917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_U15</w:t>
            </w:r>
          </w:p>
        </w:tc>
        <w:tc>
          <w:tcPr>
            <w:tcW w:w="7397" w:type="dxa"/>
          </w:tcPr>
          <w:p w14:paraId="47B2A575" w14:textId="77777777" w:rsidR="00365207" w:rsidRPr="007D6972" w:rsidRDefault="00C52293" w:rsidP="00C52293">
            <w:pPr>
              <w:spacing w:before="60" w:after="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stosować podstawowe formy treningu fizycznego</w:t>
            </w:r>
          </w:p>
        </w:tc>
      </w:tr>
      <w:tr w:rsidR="00FA54C7" w:rsidRPr="0048093B" w14:paraId="47B2A578" w14:textId="77777777" w:rsidTr="00126C69">
        <w:tc>
          <w:tcPr>
            <w:tcW w:w="9209" w:type="dxa"/>
            <w:gridSpan w:val="3"/>
            <w:vAlign w:val="center"/>
          </w:tcPr>
          <w:p w14:paraId="47B2A577" w14:textId="77777777" w:rsidR="00FA54C7" w:rsidRPr="007D6972" w:rsidRDefault="00FA54C7" w:rsidP="002921FD">
            <w:pPr>
              <w:tabs>
                <w:tab w:val="left" w:pos="2907"/>
              </w:tabs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b/>
                <w:sz w:val="24"/>
                <w:szCs w:val="24"/>
              </w:rPr>
              <w:t>KOMPETENCJE SPOŁECZNE</w:t>
            </w:r>
            <w:r w:rsidRPr="007D6972">
              <w:rPr>
                <w:rFonts w:cstheme="minorHAnsi"/>
                <w:sz w:val="24"/>
                <w:szCs w:val="24"/>
              </w:rPr>
              <w:t xml:space="preserve"> – absolwent jest gotów do:</w:t>
            </w:r>
          </w:p>
        </w:tc>
      </w:tr>
      <w:tr w:rsidR="00962BF7" w:rsidRPr="0048093B" w14:paraId="47B2A57B" w14:textId="77777777" w:rsidTr="00126C69">
        <w:tc>
          <w:tcPr>
            <w:tcW w:w="1793" w:type="dxa"/>
          </w:tcPr>
          <w:p w14:paraId="47B2A579" w14:textId="07CDDF01" w:rsidR="00962BF7" w:rsidRPr="007D6972" w:rsidRDefault="00962BF7" w:rsidP="00962B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_K01</w:t>
            </w:r>
          </w:p>
        </w:tc>
        <w:tc>
          <w:tcPr>
            <w:tcW w:w="7416" w:type="dxa"/>
            <w:gridSpan w:val="2"/>
          </w:tcPr>
          <w:p w14:paraId="47B2A57A" w14:textId="77777777" w:rsidR="00962BF7" w:rsidRPr="007D6972" w:rsidRDefault="00962BF7" w:rsidP="00962BF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zawodu poprzez odbycie programowej praktyki przemysłowej, zajęć tereno</w:t>
            </w:r>
            <w:r w:rsidR="00584F82" w:rsidRPr="007D6972">
              <w:rPr>
                <w:rFonts w:cstheme="minorHAnsi"/>
                <w:sz w:val="24"/>
                <w:szCs w:val="24"/>
              </w:rPr>
              <w:t>wych i kontaktów z absolwentami</w:t>
            </w:r>
          </w:p>
        </w:tc>
      </w:tr>
      <w:tr w:rsidR="005708B6" w:rsidRPr="0048093B" w14:paraId="47B2A57E" w14:textId="77777777" w:rsidTr="00126C69">
        <w:tc>
          <w:tcPr>
            <w:tcW w:w="1793" w:type="dxa"/>
          </w:tcPr>
          <w:p w14:paraId="47B2A57C" w14:textId="2089B3B6" w:rsidR="005708B6" w:rsidRPr="007D6972" w:rsidRDefault="005708B6" w:rsidP="00962B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_K02</w:t>
            </w:r>
          </w:p>
        </w:tc>
        <w:tc>
          <w:tcPr>
            <w:tcW w:w="7416" w:type="dxa"/>
            <w:gridSpan w:val="2"/>
          </w:tcPr>
          <w:p w14:paraId="47B2A57D" w14:textId="77777777" w:rsidR="005708B6" w:rsidRPr="007D6972" w:rsidRDefault="005708B6" w:rsidP="00962BF7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 xml:space="preserve">krytycznej oceny posiadanej wiedzy i odbieranych treści </w:t>
            </w:r>
          </w:p>
        </w:tc>
      </w:tr>
      <w:tr w:rsidR="00962BF7" w:rsidRPr="00A713D7" w14:paraId="47B2A581" w14:textId="77777777" w:rsidTr="00126C69">
        <w:tc>
          <w:tcPr>
            <w:tcW w:w="1793" w:type="dxa"/>
          </w:tcPr>
          <w:p w14:paraId="47B2A57F" w14:textId="2D26D254" w:rsidR="00962BF7" w:rsidRPr="007D6972" w:rsidRDefault="005708B6" w:rsidP="00962B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_K03</w:t>
            </w:r>
          </w:p>
        </w:tc>
        <w:tc>
          <w:tcPr>
            <w:tcW w:w="7416" w:type="dxa"/>
            <w:gridSpan w:val="2"/>
          </w:tcPr>
          <w:p w14:paraId="47B2A580" w14:textId="77777777" w:rsidR="00962BF7" w:rsidRPr="007D6972" w:rsidRDefault="005708B6" w:rsidP="0087050E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uznawania znaczenia</w:t>
            </w:r>
            <w:r w:rsidR="0091256F" w:rsidRPr="007D6972">
              <w:rPr>
                <w:rFonts w:cstheme="minorHAnsi"/>
                <w:sz w:val="24"/>
                <w:szCs w:val="24"/>
              </w:rPr>
              <w:t xml:space="preserve"> wiedzy w rozwiazywaniu problemów </w:t>
            </w:r>
            <w:r w:rsidRPr="007D6972">
              <w:rPr>
                <w:rFonts w:cstheme="minorHAnsi"/>
                <w:sz w:val="24"/>
                <w:szCs w:val="24"/>
              </w:rPr>
              <w:t xml:space="preserve">poznawczych i praktycznych </w:t>
            </w:r>
            <w:r w:rsidR="0087050E" w:rsidRPr="007D6972">
              <w:rPr>
                <w:rFonts w:cstheme="minorHAnsi"/>
                <w:sz w:val="24"/>
                <w:szCs w:val="24"/>
              </w:rPr>
              <w:t>z zakresu żywności i żywienia oraz zasięgania</w:t>
            </w:r>
            <w:r w:rsidR="00365207" w:rsidRPr="007D6972">
              <w:rPr>
                <w:rFonts w:cstheme="minorHAnsi"/>
                <w:sz w:val="24"/>
                <w:szCs w:val="24"/>
              </w:rPr>
              <w:t xml:space="preserve"> opinii ekspertów w przypadku trudności z samodzielnym rozwiązaniem problemu</w:t>
            </w:r>
          </w:p>
        </w:tc>
      </w:tr>
      <w:tr w:rsidR="00742BBC" w:rsidRPr="00A713D7" w14:paraId="47B2A584" w14:textId="77777777" w:rsidTr="00126C69">
        <w:tc>
          <w:tcPr>
            <w:tcW w:w="1793" w:type="dxa"/>
          </w:tcPr>
          <w:p w14:paraId="47B2A582" w14:textId="5F75DED1" w:rsidR="00742BBC" w:rsidRPr="007D6972" w:rsidRDefault="005708B6" w:rsidP="00742B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_K04</w:t>
            </w:r>
          </w:p>
        </w:tc>
        <w:tc>
          <w:tcPr>
            <w:tcW w:w="7416" w:type="dxa"/>
            <w:gridSpan w:val="2"/>
          </w:tcPr>
          <w:p w14:paraId="47B2A583" w14:textId="77777777" w:rsidR="00742BBC" w:rsidRPr="007D6972" w:rsidRDefault="00742BBC" w:rsidP="00742BBC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sz w:val="24"/>
                <w:szCs w:val="24"/>
              </w:rPr>
              <w:t>przestrzegania etyki zawodowej w produkcji żywności wysokiej jakości, kształtowania zdrowego modelu żywienia i stylu życia oraz stanu środowiska naturalnego</w:t>
            </w:r>
          </w:p>
        </w:tc>
      </w:tr>
      <w:tr w:rsidR="00742BBC" w:rsidRPr="00A713D7" w14:paraId="47B2A587" w14:textId="77777777" w:rsidTr="00126C69">
        <w:tc>
          <w:tcPr>
            <w:tcW w:w="1793" w:type="dxa"/>
          </w:tcPr>
          <w:p w14:paraId="47B2A585" w14:textId="6C38F684" w:rsidR="00742BBC" w:rsidRPr="007D6972" w:rsidRDefault="005708B6" w:rsidP="00742BBC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_K05</w:t>
            </w:r>
          </w:p>
        </w:tc>
        <w:tc>
          <w:tcPr>
            <w:tcW w:w="7416" w:type="dxa"/>
            <w:gridSpan w:val="2"/>
          </w:tcPr>
          <w:p w14:paraId="47B2A586" w14:textId="77777777" w:rsidR="00742BBC" w:rsidRPr="007D6972" w:rsidRDefault="005708B6" w:rsidP="00742BBC">
            <w:pPr>
              <w:spacing w:before="60" w:after="6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odpowiedzialności za higienę i bezpieczeństwo pracy własnej i innych</w:t>
            </w:r>
          </w:p>
        </w:tc>
      </w:tr>
      <w:tr w:rsidR="00742BBC" w:rsidRPr="0048093B" w14:paraId="47B2A58A" w14:textId="77777777" w:rsidTr="00126C69">
        <w:tc>
          <w:tcPr>
            <w:tcW w:w="1793" w:type="dxa"/>
          </w:tcPr>
          <w:p w14:paraId="47B2A588" w14:textId="5BF16648" w:rsidR="00742BBC" w:rsidRPr="007D6972" w:rsidRDefault="005708B6" w:rsidP="00742BBC">
            <w:pPr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_K06</w:t>
            </w:r>
          </w:p>
        </w:tc>
        <w:tc>
          <w:tcPr>
            <w:tcW w:w="7416" w:type="dxa"/>
            <w:gridSpan w:val="2"/>
          </w:tcPr>
          <w:p w14:paraId="47B2A589" w14:textId="77777777" w:rsidR="00742BBC" w:rsidRPr="007D6972" w:rsidRDefault="005708B6" w:rsidP="00742BB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color w:val="000000" w:themeColor="text1"/>
                <w:sz w:val="24"/>
                <w:szCs w:val="24"/>
              </w:rPr>
              <w:t>myślenia i działania w sposób przedsiębiorczy</w:t>
            </w:r>
          </w:p>
        </w:tc>
      </w:tr>
      <w:tr w:rsidR="00742BBC" w:rsidRPr="0048093B" w14:paraId="47B2A58D" w14:textId="77777777" w:rsidTr="00126C69">
        <w:tc>
          <w:tcPr>
            <w:tcW w:w="1793" w:type="dxa"/>
          </w:tcPr>
          <w:p w14:paraId="47B2A58B" w14:textId="74176021" w:rsidR="00742BBC" w:rsidRPr="007D6972" w:rsidRDefault="00742BBC" w:rsidP="00742B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Z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4A432C" w:rsidRPr="007D697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D6972">
              <w:rPr>
                <w:rFonts w:cstheme="minorHAnsi"/>
                <w:color w:val="000000" w:themeColor="text1"/>
                <w:sz w:val="24"/>
                <w:szCs w:val="24"/>
              </w:rPr>
              <w:t>_K07</w:t>
            </w:r>
          </w:p>
        </w:tc>
        <w:tc>
          <w:tcPr>
            <w:tcW w:w="7416" w:type="dxa"/>
            <w:gridSpan w:val="2"/>
          </w:tcPr>
          <w:p w14:paraId="47B2A58C" w14:textId="77777777" w:rsidR="00742BBC" w:rsidRPr="007D6972" w:rsidRDefault="00742BBC" w:rsidP="00742BBC">
            <w:pPr>
              <w:spacing w:before="60" w:after="60"/>
              <w:rPr>
                <w:rFonts w:eastAsia="MyriadPro-Regular" w:cstheme="minorHAnsi"/>
                <w:color w:val="1A171B"/>
                <w:sz w:val="24"/>
                <w:szCs w:val="24"/>
              </w:rPr>
            </w:pPr>
            <w:r w:rsidRPr="007D6972">
              <w:rPr>
                <w:rFonts w:eastAsia="MyriadPro-Regular" w:cstheme="minorHAnsi"/>
                <w:color w:val="1A171B"/>
                <w:sz w:val="24"/>
                <w:szCs w:val="24"/>
              </w:rPr>
              <w:t>informowania społeczeństwa o działaniach na rzecz produkcji zdrowej żywności i zasad zdrowego żywienia</w:t>
            </w:r>
          </w:p>
        </w:tc>
      </w:tr>
      <w:tr w:rsidR="00126C69" w:rsidRPr="00126C69" w14:paraId="47B2A58F" w14:textId="77777777" w:rsidTr="00126C69">
        <w:tc>
          <w:tcPr>
            <w:tcW w:w="9209" w:type="dxa"/>
            <w:gridSpan w:val="3"/>
            <w:tcBorders>
              <w:left w:val="nil"/>
              <w:bottom w:val="nil"/>
              <w:right w:val="nil"/>
            </w:tcBorders>
          </w:tcPr>
          <w:p w14:paraId="47B2A58E" w14:textId="6DAE18C4" w:rsidR="00126C69" w:rsidRPr="006E37AE" w:rsidRDefault="007D6972" w:rsidP="009508EF">
            <w:pPr>
              <w:spacing w:before="60" w:after="6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6E37A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="00126C69" w:rsidRPr="006E37A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pl-PL"/>
              </w:rPr>
              <w:t>określone w sposób odpowiadający charakterystykom drugiego stopnia dla kwalifikacji na poziomie odpowiednio 6 lub 7 Polskiej Ramy Kwalifikacji (załącznik do rozporządzenia Ministra Nauki i Szkolnictwa Wyższego z dnia 14 listopada 2018 r. w sprawie charakterystyk drugiego stopnia efektów uczenia się dla kwalifikacji na poziomach 6-8 Polskiej Ramy Kwalifikacji; Dz. U., poz. 2218)</w:t>
            </w:r>
          </w:p>
        </w:tc>
      </w:tr>
    </w:tbl>
    <w:p w14:paraId="47B2A590" w14:textId="77777777" w:rsidR="0093055C" w:rsidRPr="0048093B" w:rsidRDefault="0093055C" w:rsidP="006E7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A591" w14:textId="77777777" w:rsidR="0093055C" w:rsidRPr="0048093B" w:rsidRDefault="0093055C" w:rsidP="006E7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A592" w14:textId="77777777" w:rsidR="0093055C" w:rsidRPr="0048093B" w:rsidRDefault="0093055C" w:rsidP="006E7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A593" w14:textId="77777777" w:rsidR="0093055C" w:rsidRPr="0048093B" w:rsidRDefault="0093055C" w:rsidP="006E7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A594" w14:textId="77777777" w:rsidR="0093055C" w:rsidRPr="0048093B" w:rsidRDefault="0093055C" w:rsidP="006E7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A595" w14:textId="77777777" w:rsidR="0093055C" w:rsidRPr="0048093B" w:rsidRDefault="0093055C" w:rsidP="006E7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055C" w:rsidRPr="0048093B" w:rsidSect="000B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89B8" w14:textId="77777777" w:rsidR="0016108A" w:rsidRDefault="0016108A" w:rsidP="0093055C">
      <w:pPr>
        <w:spacing w:after="0" w:line="240" w:lineRule="auto"/>
      </w:pPr>
      <w:r>
        <w:separator/>
      </w:r>
    </w:p>
  </w:endnote>
  <w:endnote w:type="continuationSeparator" w:id="0">
    <w:p w14:paraId="66ECAFBA" w14:textId="77777777" w:rsidR="0016108A" w:rsidRDefault="0016108A" w:rsidP="0093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4C44" w14:textId="77777777" w:rsidR="0016108A" w:rsidRDefault="0016108A" w:rsidP="0093055C">
      <w:pPr>
        <w:spacing w:after="0" w:line="240" w:lineRule="auto"/>
      </w:pPr>
      <w:r>
        <w:separator/>
      </w:r>
    </w:p>
  </w:footnote>
  <w:footnote w:type="continuationSeparator" w:id="0">
    <w:p w14:paraId="7B63398A" w14:textId="77777777" w:rsidR="0016108A" w:rsidRDefault="0016108A" w:rsidP="00930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9D"/>
    <w:rsid w:val="00000CCB"/>
    <w:rsid w:val="00001F8F"/>
    <w:rsid w:val="000644F7"/>
    <w:rsid w:val="00065EAE"/>
    <w:rsid w:val="000B370A"/>
    <w:rsid w:val="000C0D21"/>
    <w:rsid w:val="000E6889"/>
    <w:rsid w:val="000E6ECE"/>
    <w:rsid w:val="00102C9A"/>
    <w:rsid w:val="00126C10"/>
    <w:rsid w:val="00126C69"/>
    <w:rsid w:val="001404A8"/>
    <w:rsid w:val="00146869"/>
    <w:rsid w:val="0016108A"/>
    <w:rsid w:val="001D5F1B"/>
    <w:rsid w:val="001F44DD"/>
    <w:rsid w:val="0020647D"/>
    <w:rsid w:val="00260B64"/>
    <w:rsid w:val="002921FD"/>
    <w:rsid w:val="002A3228"/>
    <w:rsid w:val="002B5B58"/>
    <w:rsid w:val="002E2F92"/>
    <w:rsid w:val="002E55F8"/>
    <w:rsid w:val="002F64B2"/>
    <w:rsid w:val="003307B5"/>
    <w:rsid w:val="00335B11"/>
    <w:rsid w:val="00365207"/>
    <w:rsid w:val="00370386"/>
    <w:rsid w:val="00374E82"/>
    <w:rsid w:val="004421EB"/>
    <w:rsid w:val="00466FDC"/>
    <w:rsid w:val="0048093B"/>
    <w:rsid w:val="004A432C"/>
    <w:rsid w:val="00510006"/>
    <w:rsid w:val="0055181E"/>
    <w:rsid w:val="005627D9"/>
    <w:rsid w:val="005708B6"/>
    <w:rsid w:val="00574E9F"/>
    <w:rsid w:val="00584F82"/>
    <w:rsid w:val="006033C5"/>
    <w:rsid w:val="006233CE"/>
    <w:rsid w:val="006238D2"/>
    <w:rsid w:val="00653558"/>
    <w:rsid w:val="00670F68"/>
    <w:rsid w:val="00684703"/>
    <w:rsid w:val="006E2A0C"/>
    <w:rsid w:val="006E37AE"/>
    <w:rsid w:val="006E51B0"/>
    <w:rsid w:val="006E7B9D"/>
    <w:rsid w:val="00742BBC"/>
    <w:rsid w:val="007A111E"/>
    <w:rsid w:val="007C360E"/>
    <w:rsid w:val="007D3C2A"/>
    <w:rsid w:val="007D6972"/>
    <w:rsid w:val="007F6F3A"/>
    <w:rsid w:val="008178DF"/>
    <w:rsid w:val="00857380"/>
    <w:rsid w:val="0087050E"/>
    <w:rsid w:val="00875F20"/>
    <w:rsid w:val="0091256F"/>
    <w:rsid w:val="009234F4"/>
    <w:rsid w:val="0093055C"/>
    <w:rsid w:val="009324B5"/>
    <w:rsid w:val="009508EF"/>
    <w:rsid w:val="00960B41"/>
    <w:rsid w:val="00962BF7"/>
    <w:rsid w:val="00967873"/>
    <w:rsid w:val="009748B7"/>
    <w:rsid w:val="009B064A"/>
    <w:rsid w:val="009E5F36"/>
    <w:rsid w:val="009E7917"/>
    <w:rsid w:val="00A713D7"/>
    <w:rsid w:val="00A84614"/>
    <w:rsid w:val="00AB0909"/>
    <w:rsid w:val="00AC1A8A"/>
    <w:rsid w:val="00AD1EB9"/>
    <w:rsid w:val="00AF1923"/>
    <w:rsid w:val="00AF35E5"/>
    <w:rsid w:val="00AF6998"/>
    <w:rsid w:val="00B35F92"/>
    <w:rsid w:val="00B462ED"/>
    <w:rsid w:val="00B76B5A"/>
    <w:rsid w:val="00B817AD"/>
    <w:rsid w:val="00C2158E"/>
    <w:rsid w:val="00C44CD5"/>
    <w:rsid w:val="00C514FA"/>
    <w:rsid w:val="00C52293"/>
    <w:rsid w:val="00C576E0"/>
    <w:rsid w:val="00C6556B"/>
    <w:rsid w:val="00C7778D"/>
    <w:rsid w:val="00C807BB"/>
    <w:rsid w:val="00CB5BC6"/>
    <w:rsid w:val="00D91711"/>
    <w:rsid w:val="00D95262"/>
    <w:rsid w:val="00DA1156"/>
    <w:rsid w:val="00DC61E9"/>
    <w:rsid w:val="00DF0936"/>
    <w:rsid w:val="00DF6963"/>
    <w:rsid w:val="00DF6FA8"/>
    <w:rsid w:val="00E415E1"/>
    <w:rsid w:val="00E46DB7"/>
    <w:rsid w:val="00E55695"/>
    <w:rsid w:val="00E67630"/>
    <w:rsid w:val="00ED53B2"/>
    <w:rsid w:val="00F47785"/>
    <w:rsid w:val="00F55A37"/>
    <w:rsid w:val="00F706D9"/>
    <w:rsid w:val="00F75C78"/>
    <w:rsid w:val="00F93B4C"/>
    <w:rsid w:val="00FA54C7"/>
    <w:rsid w:val="00FC62C3"/>
    <w:rsid w:val="00FD752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A4E2"/>
  <w15:chartTrackingRefBased/>
  <w15:docId w15:val="{92F5AC11-9AC1-4093-A74C-63A060F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55C"/>
  </w:style>
  <w:style w:type="paragraph" w:styleId="Stopka">
    <w:name w:val="footer"/>
    <w:basedOn w:val="Normalny"/>
    <w:link w:val="StopkaZnak"/>
    <w:uiPriority w:val="99"/>
    <w:unhideWhenUsed/>
    <w:rsid w:val="0093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D461-5B60-4397-B59E-BAB18615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Hania Gumienna</cp:lastModifiedBy>
  <cp:revision>4</cp:revision>
  <dcterms:created xsi:type="dcterms:W3CDTF">2021-02-12T20:45:00Z</dcterms:created>
  <dcterms:modified xsi:type="dcterms:W3CDTF">2021-02-12T20:47:00Z</dcterms:modified>
</cp:coreProperties>
</file>